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52" w:rsidRPr="00572352" w:rsidRDefault="00572352" w:rsidP="0057235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352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>Образовательная деятельность </w:t>
      </w:r>
    </w:p>
    <w:p w:rsidR="00572352" w:rsidRPr="00572352" w:rsidRDefault="00572352" w:rsidP="0057235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352">
        <w:rPr>
          <w:rFonts w:ascii="Verdana" w:eastAsia="Times New Roman" w:hAnsi="Verdana" w:cs="Times New Roman"/>
          <w:b/>
          <w:bCs/>
          <w:color w:val="000000"/>
          <w:sz w:val="16"/>
          <w:u w:val="single"/>
          <w:lang w:eastAsia="ru-RU"/>
        </w:rPr>
        <w:t>СВЕДЕНИЯ О ФОРМАХ ОБУЧЕНИЯ</w:t>
      </w:r>
    </w:p>
    <w:p w:rsidR="00572352" w:rsidRPr="00572352" w:rsidRDefault="00572352" w:rsidP="0057235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3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  В соответствии с пунктом 1.14  раздела 1. «Общие положения» Устава МКОУ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ООШ № 7</w:t>
      </w:r>
      <w:r w:rsidRPr="005723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 предусмотрены следующие формы обучения:</w:t>
      </w:r>
    </w:p>
    <w:p w:rsidR="00572352" w:rsidRPr="00572352" w:rsidRDefault="00572352" w:rsidP="0057235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352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 очная;</w:t>
      </w:r>
    </w:p>
    <w:p w:rsidR="00572352" w:rsidRPr="00572352" w:rsidRDefault="00572352" w:rsidP="0057235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352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 семейное образование;</w:t>
      </w:r>
    </w:p>
    <w:p w:rsidR="00572352" w:rsidRPr="00572352" w:rsidRDefault="00572352" w:rsidP="0057235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352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 самообразование;</w:t>
      </w:r>
    </w:p>
    <w:p w:rsidR="00572352" w:rsidRPr="00572352" w:rsidRDefault="00572352" w:rsidP="0057235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352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 экстернат.</w:t>
      </w:r>
      <w:r w:rsidRPr="005723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72352" w:rsidRPr="00572352" w:rsidRDefault="00572352" w:rsidP="0057235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3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 Для  детей,   нуждающихся  в   длительном    лечении,  учебные  занятия могут  проводиться Учреждением на дому  и  в  лечебных  учреждениях.</w:t>
      </w:r>
    </w:p>
    <w:p w:rsidR="00572352" w:rsidRPr="00572352" w:rsidRDefault="00572352" w:rsidP="0057235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3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 Допускается сочетание различных форм освоения общеобразовательных программ, определенных действующим законодательством.</w:t>
      </w:r>
    </w:p>
    <w:p w:rsidR="00572352" w:rsidRPr="00572352" w:rsidRDefault="00572352" w:rsidP="0057235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23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 В соответствии с п.2 ст. 13 «Общие требования к реализации образовательных программ» Закона «Об образовании в Российской Федерации» (от 21.12. 2012 г. № 273-ФЗ) «при 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обучение».</w:t>
      </w:r>
    </w:p>
    <w:p w:rsidR="00572352" w:rsidRPr="00572352" w:rsidRDefault="00572352" w:rsidP="005723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35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Реализуемые уровни образования:</w:t>
      </w:r>
    </w:p>
    <w:p w:rsidR="00572352" w:rsidRPr="00572352" w:rsidRDefault="00572352" w:rsidP="00572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3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начальное общее образование - срок обучения 4 года</w:t>
      </w:r>
      <w:r w:rsidRPr="00572352">
        <w:rPr>
          <w:rFonts w:ascii="Cambria Math" w:eastAsia="Times New Roman" w:hAnsi="Cambria Math" w:cs="Cambria Math"/>
          <w:color w:val="000000"/>
          <w:sz w:val="16"/>
          <w:szCs w:val="16"/>
          <w:lang w:eastAsia="ru-RU"/>
        </w:rPr>
        <w:t>​</w:t>
      </w:r>
    </w:p>
    <w:p w:rsidR="00572352" w:rsidRPr="00572352" w:rsidRDefault="00572352" w:rsidP="00572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2352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 xml:space="preserve">среднее общее образования </w:t>
      </w:r>
      <w:proofErr w:type="gramStart"/>
      <w:r w:rsidRPr="00572352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–с</w:t>
      </w:r>
      <w:proofErr w:type="gramEnd"/>
      <w:r w:rsidRPr="00572352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рок обучения 5 лет</w:t>
      </w:r>
    </w:p>
    <w:p w:rsidR="00572352" w:rsidRPr="00572352" w:rsidRDefault="00572352" w:rsidP="005723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35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Аккредитация действует до 10 марта 2027 г.</w:t>
      </w:r>
    </w:p>
    <w:p w:rsidR="00572352" w:rsidRPr="00572352" w:rsidRDefault="00572352" w:rsidP="005723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2352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>Образовательные программы, реализуемые в школе:</w:t>
      </w:r>
      <w:r w:rsidRPr="0057235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57235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572352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Общеобразовательные программы</w:t>
      </w:r>
    </w:p>
    <w:p w:rsidR="00572352" w:rsidRDefault="00572352" w:rsidP="005723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16"/>
          <w:lang w:eastAsia="ru-RU"/>
        </w:rPr>
      </w:pPr>
      <w:r w:rsidRPr="00572352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 xml:space="preserve">• Образовательные программы начальной школы (первая ступень обучения)  - </w:t>
      </w:r>
      <w:r w:rsidRPr="00572352">
        <w:rPr>
          <w:rFonts w:ascii="Verdana" w:eastAsia="Times New Roman" w:hAnsi="Verdana" w:cs="Times New Roman"/>
          <w:i/>
          <w:iCs/>
          <w:sz w:val="16"/>
          <w:lang w:eastAsia="ru-RU"/>
        </w:rPr>
        <w:t xml:space="preserve">4 года обучения, </w:t>
      </w:r>
    </w:p>
    <w:p w:rsidR="00572352" w:rsidRDefault="00572352" w:rsidP="005723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16"/>
          <w:lang w:eastAsia="ru-RU"/>
        </w:rPr>
      </w:pPr>
      <w:r w:rsidRPr="00572352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Образовательные программы (</w:t>
      </w:r>
      <w:r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второй</w:t>
      </w:r>
      <w:r w:rsidRPr="00572352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 xml:space="preserve"> ступень обучения)  - </w:t>
      </w:r>
      <w:r>
        <w:rPr>
          <w:rFonts w:ascii="Verdana" w:eastAsia="Times New Roman" w:hAnsi="Verdana" w:cs="Times New Roman"/>
          <w:i/>
          <w:iCs/>
          <w:sz w:val="16"/>
          <w:lang w:eastAsia="ru-RU"/>
        </w:rPr>
        <w:t>5</w:t>
      </w:r>
      <w:r w:rsidRPr="00572352">
        <w:rPr>
          <w:rFonts w:ascii="Verdana" w:eastAsia="Times New Roman" w:hAnsi="Verdana" w:cs="Times New Roman"/>
          <w:i/>
          <w:iCs/>
          <w:sz w:val="16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sz w:val="16"/>
          <w:lang w:eastAsia="ru-RU"/>
        </w:rPr>
        <w:t>лет</w:t>
      </w:r>
    </w:p>
    <w:p w:rsidR="00572352" w:rsidRDefault="00572352" w:rsidP="005723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iCs/>
          <w:color w:val="000000"/>
          <w:sz w:val="16"/>
          <w:lang w:eastAsia="ru-RU"/>
        </w:rPr>
      </w:pPr>
      <w:proofErr w:type="gramStart"/>
      <w:r w:rsidRPr="00572352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Язык</w:t>
      </w:r>
      <w:proofErr w:type="gramEnd"/>
      <w:r w:rsidRPr="00572352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 xml:space="preserve"> на котором ведётся обучение-</w:t>
      </w:r>
      <w:r w:rsidRPr="00572352">
        <w:rPr>
          <w:rFonts w:ascii="Verdana" w:eastAsia="Times New Roman" w:hAnsi="Verdana" w:cs="Times New Roman"/>
          <w:b/>
          <w:i/>
          <w:iCs/>
          <w:color w:val="000000"/>
          <w:sz w:val="16"/>
          <w:lang w:eastAsia="ru-RU"/>
        </w:rPr>
        <w:t>русский.</w:t>
      </w:r>
    </w:p>
    <w:p w:rsidR="00572352" w:rsidRPr="00207F0F" w:rsidRDefault="00572352" w:rsidP="00572352">
      <w:pPr>
        <w:pStyle w:val="a6"/>
        <w:numPr>
          <w:ilvl w:val="12"/>
          <w:numId w:val="0"/>
        </w:numPr>
        <w:spacing w:line="360" w:lineRule="atLeast"/>
        <w:ind w:firstLine="720"/>
        <w:jc w:val="center"/>
        <w:rPr>
          <w:b/>
          <w:vertAlign w:val="superscript"/>
        </w:rPr>
      </w:pPr>
      <w:r>
        <w:rPr>
          <w:b/>
        </w:rPr>
        <w:t>Характеристика учебных программ</w:t>
      </w:r>
      <w:r>
        <w:rPr>
          <w:b/>
          <w:vertAlign w:val="superscript"/>
        </w:rPr>
        <w:t>*</w:t>
      </w:r>
    </w:p>
    <w:p w:rsidR="00572352" w:rsidRDefault="00572352" w:rsidP="00572352">
      <w:pPr>
        <w:pStyle w:val="a6"/>
        <w:numPr>
          <w:ilvl w:val="12"/>
          <w:numId w:val="0"/>
        </w:numPr>
        <w:spacing w:line="360" w:lineRule="atLeast"/>
        <w:ind w:firstLine="720"/>
        <w:jc w:val="right"/>
        <w:rPr>
          <w:bCs/>
          <w:i/>
          <w:iCs/>
          <w:sz w:val="24"/>
        </w:rPr>
      </w:pPr>
      <w:r>
        <w:rPr>
          <w:bCs/>
          <w:i/>
          <w:iCs/>
          <w:sz w:val="24"/>
        </w:rPr>
        <w:t>Таблица 1.4.5</w:t>
      </w:r>
    </w:p>
    <w:tbl>
      <w:tblPr>
        <w:tblW w:w="10352" w:type="dxa"/>
        <w:tblInd w:w="-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417"/>
        <w:gridCol w:w="2978"/>
        <w:gridCol w:w="1845"/>
        <w:gridCol w:w="1702"/>
        <w:gridCol w:w="850"/>
        <w:gridCol w:w="851"/>
        <w:gridCol w:w="709"/>
      </w:tblGrid>
      <w:tr w:rsidR="00572352" w:rsidRPr="00434FDD" w:rsidTr="00AD4D91">
        <w:tc>
          <w:tcPr>
            <w:tcW w:w="1417" w:type="dxa"/>
          </w:tcPr>
          <w:p w:rsidR="00572352" w:rsidRPr="002E740F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2E740F">
              <w:rPr>
                <w:color w:val="auto"/>
              </w:rPr>
              <w:t>Предмет</w:t>
            </w:r>
          </w:p>
        </w:tc>
        <w:tc>
          <w:tcPr>
            <w:tcW w:w="2978" w:type="dxa"/>
          </w:tcPr>
          <w:p w:rsidR="00572352" w:rsidRPr="002E740F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2E740F">
              <w:rPr>
                <w:color w:val="auto"/>
              </w:rPr>
              <w:t xml:space="preserve">Наименование     </w:t>
            </w:r>
            <w:proofErr w:type="gramStart"/>
            <w:r w:rsidRPr="002E740F">
              <w:rPr>
                <w:color w:val="auto"/>
              </w:rPr>
              <w:t>учебной</w:t>
            </w:r>
            <w:proofErr w:type="gramEnd"/>
          </w:p>
          <w:p w:rsidR="00572352" w:rsidRPr="002E740F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2E740F">
              <w:rPr>
                <w:color w:val="auto"/>
              </w:rPr>
              <w:t>программы</w:t>
            </w:r>
          </w:p>
        </w:tc>
        <w:tc>
          <w:tcPr>
            <w:tcW w:w="1845" w:type="dxa"/>
          </w:tcPr>
          <w:p w:rsidR="00572352" w:rsidRPr="002E740F" w:rsidRDefault="00572352" w:rsidP="00AD4D91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color w:val="auto"/>
              </w:rPr>
            </w:pPr>
            <w:r w:rsidRPr="002E740F">
              <w:rPr>
                <w:color w:val="auto"/>
              </w:rPr>
              <w:t>Автор</w:t>
            </w:r>
          </w:p>
          <w:p w:rsidR="00572352" w:rsidRPr="002E740F" w:rsidRDefault="00572352" w:rsidP="00AD4D91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color w:val="auto"/>
              </w:rPr>
            </w:pPr>
            <w:r w:rsidRPr="002E740F">
              <w:rPr>
                <w:color w:val="auto"/>
              </w:rPr>
              <w:t>программы</w:t>
            </w:r>
          </w:p>
        </w:tc>
        <w:tc>
          <w:tcPr>
            <w:tcW w:w="1702" w:type="dxa"/>
          </w:tcPr>
          <w:p w:rsidR="00572352" w:rsidRPr="002E740F" w:rsidRDefault="00572352" w:rsidP="00AD4D91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color w:val="auto"/>
              </w:rPr>
            </w:pPr>
            <w:r w:rsidRPr="002E740F">
              <w:rPr>
                <w:color w:val="auto"/>
              </w:rPr>
              <w:t>Издательство,</w:t>
            </w:r>
          </w:p>
          <w:p w:rsidR="00572352" w:rsidRPr="002E740F" w:rsidRDefault="00572352" w:rsidP="00AD4D91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color w:val="auto"/>
              </w:rPr>
            </w:pPr>
            <w:r w:rsidRPr="002E740F">
              <w:rPr>
                <w:color w:val="auto"/>
              </w:rPr>
              <w:t xml:space="preserve"> год издания</w:t>
            </w:r>
          </w:p>
        </w:tc>
        <w:tc>
          <w:tcPr>
            <w:tcW w:w="850" w:type="dxa"/>
          </w:tcPr>
          <w:p w:rsidR="00572352" w:rsidRPr="003D390D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3D390D">
              <w:rPr>
                <w:color w:val="auto"/>
                <w:sz w:val="16"/>
                <w:szCs w:val="16"/>
              </w:rPr>
              <w:t>Рецензент (Ф.И.О.,</w:t>
            </w:r>
            <w:proofErr w:type="gramEnd"/>
          </w:p>
          <w:p w:rsidR="00572352" w:rsidRPr="003D390D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16"/>
                <w:szCs w:val="16"/>
              </w:rPr>
            </w:pPr>
            <w:r w:rsidRPr="003D390D">
              <w:rPr>
                <w:color w:val="auto"/>
                <w:sz w:val="16"/>
                <w:szCs w:val="16"/>
              </w:rPr>
              <w:t>ученая</w:t>
            </w:r>
          </w:p>
          <w:p w:rsidR="00572352" w:rsidRPr="003D390D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16"/>
                <w:szCs w:val="16"/>
              </w:rPr>
            </w:pPr>
            <w:r w:rsidRPr="003D390D">
              <w:rPr>
                <w:color w:val="auto"/>
                <w:sz w:val="16"/>
                <w:szCs w:val="16"/>
              </w:rPr>
              <w:t>степень,</w:t>
            </w:r>
          </w:p>
          <w:p w:rsidR="00572352" w:rsidRPr="002E740F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3D390D">
              <w:rPr>
                <w:color w:val="auto"/>
                <w:sz w:val="16"/>
                <w:szCs w:val="16"/>
              </w:rPr>
              <w:t>звание)</w:t>
            </w:r>
          </w:p>
        </w:tc>
        <w:tc>
          <w:tcPr>
            <w:tcW w:w="851" w:type="dxa"/>
          </w:tcPr>
          <w:p w:rsidR="00572352" w:rsidRPr="002E740F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2E740F">
              <w:rPr>
                <w:color w:val="auto"/>
              </w:rPr>
              <w:t>Кем</w:t>
            </w:r>
          </w:p>
          <w:p w:rsidR="00572352" w:rsidRPr="002E740F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2E740F">
              <w:rPr>
                <w:color w:val="auto"/>
              </w:rPr>
              <w:t>утверждена</w:t>
            </w:r>
          </w:p>
        </w:tc>
        <w:tc>
          <w:tcPr>
            <w:tcW w:w="709" w:type="dxa"/>
          </w:tcPr>
          <w:p w:rsidR="00572352" w:rsidRPr="002E740F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16"/>
                <w:szCs w:val="16"/>
              </w:rPr>
            </w:pPr>
            <w:r w:rsidRPr="002E740F">
              <w:rPr>
                <w:color w:val="auto"/>
                <w:sz w:val="16"/>
                <w:szCs w:val="16"/>
              </w:rPr>
              <w:t>Наличие</w:t>
            </w:r>
          </w:p>
          <w:p w:rsidR="00572352" w:rsidRPr="002E740F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2E740F">
              <w:rPr>
                <w:color w:val="auto"/>
                <w:sz w:val="16"/>
                <w:szCs w:val="16"/>
              </w:rPr>
              <w:t>учебно-методического обеспечения</w:t>
            </w:r>
          </w:p>
        </w:tc>
      </w:tr>
      <w:tr w:rsidR="00572352" w:rsidRPr="00F71672" w:rsidTr="00AD4D91">
        <w:trPr>
          <w:trHeight w:val="227"/>
        </w:trPr>
        <w:tc>
          <w:tcPr>
            <w:tcW w:w="10352" w:type="dxa"/>
            <w:gridSpan w:val="7"/>
          </w:tcPr>
          <w:p w:rsidR="00572352" w:rsidRPr="00434FDD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color w:val="auto"/>
                <w:sz w:val="24"/>
                <w:szCs w:val="24"/>
              </w:rPr>
            </w:pPr>
            <w:r w:rsidRPr="00434FDD">
              <w:rPr>
                <w:b/>
                <w:color w:val="auto"/>
                <w:sz w:val="24"/>
                <w:szCs w:val="24"/>
              </w:rPr>
              <w:t>Начальная школа</w:t>
            </w:r>
          </w:p>
        </w:tc>
      </w:tr>
      <w:tr w:rsidR="00572352" w:rsidRPr="00BA4D54" w:rsidTr="00AD4D91">
        <w:trPr>
          <w:trHeight w:val="227"/>
        </w:trPr>
        <w:tc>
          <w:tcPr>
            <w:tcW w:w="1417" w:type="dxa"/>
            <w:vMerge w:val="restart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Русский язык</w:t>
            </w:r>
          </w:p>
          <w:p w:rsidR="00572352" w:rsidRPr="00BA4D54" w:rsidRDefault="00572352" w:rsidP="00AD4D91">
            <w:pPr>
              <w:rPr>
                <w:color w:val="000000"/>
              </w:rPr>
            </w:pPr>
          </w:p>
          <w:p w:rsidR="00572352" w:rsidRPr="00BA4D54" w:rsidRDefault="00572352" w:rsidP="00AD4D91"/>
        </w:tc>
        <w:tc>
          <w:tcPr>
            <w:tcW w:w="2978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lastRenderedPageBreak/>
              <w:t>Русский язык. Сборник  рабочих программ к комплекту учебников «Школа России»</w:t>
            </w:r>
          </w:p>
        </w:tc>
        <w:tc>
          <w:tcPr>
            <w:tcW w:w="1845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Л.М. Зеленина, Т.Е. Хохлова</w:t>
            </w:r>
          </w:p>
        </w:tc>
        <w:tc>
          <w:tcPr>
            <w:tcW w:w="1702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М.: «Просвещение», 2011</w:t>
            </w:r>
          </w:p>
        </w:tc>
        <w:tc>
          <w:tcPr>
            <w:tcW w:w="850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Да</w:t>
            </w:r>
          </w:p>
        </w:tc>
      </w:tr>
      <w:tr w:rsidR="00572352" w:rsidRPr="00BA4D54" w:rsidTr="00AD4D91">
        <w:trPr>
          <w:trHeight w:val="227"/>
        </w:trPr>
        <w:tc>
          <w:tcPr>
            <w:tcW w:w="1417" w:type="dxa"/>
            <w:vMerge/>
            <w:vAlign w:val="center"/>
          </w:tcPr>
          <w:p w:rsidR="00572352" w:rsidRPr="00BA4D54" w:rsidRDefault="00572352" w:rsidP="00AD4D91">
            <w:pPr>
              <w:rPr>
                <w:color w:val="FF0000"/>
              </w:rPr>
            </w:pPr>
          </w:p>
        </w:tc>
        <w:tc>
          <w:tcPr>
            <w:tcW w:w="2978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 xml:space="preserve">Русский язык. </w:t>
            </w:r>
            <w:r w:rsidRPr="00BA4D54">
              <w:rPr>
                <w:color w:val="auto"/>
                <w:sz w:val="22"/>
                <w:szCs w:val="22"/>
              </w:rPr>
              <w:t xml:space="preserve"> Концепция и  программы  для начальных классов  «Школа России»</w:t>
            </w:r>
          </w:p>
        </w:tc>
        <w:tc>
          <w:tcPr>
            <w:tcW w:w="1845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Л.М. Зеленина, Т.Е. Хохлова</w:t>
            </w:r>
          </w:p>
        </w:tc>
        <w:tc>
          <w:tcPr>
            <w:tcW w:w="1702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М.: «Просвещение», 2008</w:t>
            </w:r>
          </w:p>
        </w:tc>
        <w:tc>
          <w:tcPr>
            <w:tcW w:w="850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Да</w:t>
            </w:r>
          </w:p>
        </w:tc>
      </w:tr>
      <w:tr w:rsidR="00572352" w:rsidRPr="00BA4D54" w:rsidTr="00AD4D91">
        <w:trPr>
          <w:trHeight w:val="227"/>
        </w:trPr>
        <w:tc>
          <w:tcPr>
            <w:tcW w:w="1417" w:type="dxa"/>
            <w:vMerge/>
            <w:vAlign w:val="center"/>
          </w:tcPr>
          <w:p w:rsidR="00572352" w:rsidRPr="00BA4D54" w:rsidRDefault="00572352" w:rsidP="00AD4D91">
            <w:pPr>
              <w:rPr>
                <w:color w:val="FF0000"/>
              </w:rPr>
            </w:pPr>
          </w:p>
        </w:tc>
        <w:tc>
          <w:tcPr>
            <w:tcW w:w="2978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Обучение грамоте. Сборник  рабочих программ к комплекту учебников «Школа России»</w:t>
            </w:r>
          </w:p>
        </w:tc>
        <w:tc>
          <w:tcPr>
            <w:tcW w:w="1845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В.Г. Горецкий и др.</w:t>
            </w:r>
          </w:p>
        </w:tc>
        <w:tc>
          <w:tcPr>
            <w:tcW w:w="1702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М.: «Просвещение», 2011</w:t>
            </w:r>
          </w:p>
        </w:tc>
        <w:tc>
          <w:tcPr>
            <w:tcW w:w="850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Да</w:t>
            </w:r>
          </w:p>
        </w:tc>
      </w:tr>
      <w:tr w:rsidR="00572352" w:rsidRPr="00BA4D54" w:rsidTr="00AD4D91">
        <w:trPr>
          <w:trHeight w:val="227"/>
        </w:trPr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978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Литературное чтение.  Сборник рабочих программ к комплекту учебников «Школа России»</w:t>
            </w:r>
          </w:p>
        </w:tc>
        <w:tc>
          <w:tcPr>
            <w:tcW w:w="1845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Л.Ф. Климанова, В.Г. Горецкий, М.В. Голованова, Л.А.Виноградская</w:t>
            </w:r>
          </w:p>
        </w:tc>
        <w:tc>
          <w:tcPr>
            <w:tcW w:w="1702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М.: «Просвещение», 2011</w:t>
            </w:r>
          </w:p>
        </w:tc>
        <w:tc>
          <w:tcPr>
            <w:tcW w:w="850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Да</w:t>
            </w:r>
          </w:p>
        </w:tc>
      </w:tr>
      <w:tr w:rsidR="00572352" w:rsidRPr="00BA4D54" w:rsidTr="00AD4D91">
        <w:trPr>
          <w:trHeight w:val="227"/>
        </w:trPr>
        <w:tc>
          <w:tcPr>
            <w:tcW w:w="1417" w:type="dxa"/>
            <w:vMerge/>
            <w:vAlign w:val="center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2978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Литературное чтение. Концепция и  программы  для начальных классов  «Школа России»</w:t>
            </w:r>
          </w:p>
        </w:tc>
        <w:tc>
          <w:tcPr>
            <w:tcW w:w="1845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Л.Ф. Климанова, В.Г. Горецкий, М.В. Голованова</w:t>
            </w:r>
          </w:p>
        </w:tc>
        <w:tc>
          <w:tcPr>
            <w:tcW w:w="1702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М.: «Просвещение», 2008</w:t>
            </w:r>
          </w:p>
        </w:tc>
        <w:tc>
          <w:tcPr>
            <w:tcW w:w="850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Да</w:t>
            </w:r>
          </w:p>
        </w:tc>
      </w:tr>
      <w:tr w:rsidR="00572352" w:rsidRPr="00BA4D54" w:rsidTr="00AD4D91">
        <w:trPr>
          <w:trHeight w:val="227"/>
        </w:trPr>
        <w:tc>
          <w:tcPr>
            <w:tcW w:w="1417" w:type="dxa"/>
            <w:vMerge/>
            <w:vAlign w:val="center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2978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Обучение грамоте.  Сборник  рабочих программ к комплекту учебников «Школа России»</w:t>
            </w:r>
          </w:p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В.Г. Горецкий и др.</w:t>
            </w:r>
          </w:p>
        </w:tc>
        <w:tc>
          <w:tcPr>
            <w:tcW w:w="1702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Москва «Просвещение», 2011</w:t>
            </w:r>
          </w:p>
        </w:tc>
        <w:tc>
          <w:tcPr>
            <w:tcW w:w="850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Да</w:t>
            </w:r>
          </w:p>
        </w:tc>
      </w:tr>
      <w:tr w:rsidR="00572352" w:rsidRPr="00BA4D54" w:rsidTr="00AD4D91">
        <w:trPr>
          <w:trHeight w:val="227"/>
        </w:trPr>
        <w:tc>
          <w:tcPr>
            <w:tcW w:w="1417" w:type="dxa"/>
            <w:tcBorders>
              <w:bottom w:val="single" w:sz="4" w:space="0" w:color="auto"/>
            </w:tcBorders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Иностранный язык</w:t>
            </w:r>
          </w:p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Программа курса английского языка к УМК «Английский с удовольствием»</w:t>
            </w:r>
          </w:p>
        </w:tc>
        <w:tc>
          <w:tcPr>
            <w:tcW w:w="1845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 xml:space="preserve">М.З. </w:t>
            </w:r>
            <w:proofErr w:type="spellStart"/>
            <w:r w:rsidRPr="00BA4D54">
              <w:rPr>
                <w:color w:val="auto"/>
                <w:sz w:val="22"/>
                <w:szCs w:val="22"/>
              </w:rPr>
              <w:t>Биболетова</w:t>
            </w:r>
            <w:proofErr w:type="gramStart"/>
            <w:r w:rsidRPr="00BA4D54">
              <w:rPr>
                <w:color w:val="auto"/>
                <w:sz w:val="22"/>
                <w:szCs w:val="22"/>
              </w:rPr>
              <w:t>,Н</w:t>
            </w:r>
            <w:proofErr w:type="gramEnd"/>
            <w:r w:rsidRPr="00BA4D54">
              <w:rPr>
                <w:color w:val="auto"/>
                <w:sz w:val="22"/>
                <w:szCs w:val="22"/>
              </w:rPr>
              <w:t>.Н.Трубанева</w:t>
            </w:r>
            <w:proofErr w:type="spellEnd"/>
          </w:p>
        </w:tc>
        <w:tc>
          <w:tcPr>
            <w:tcW w:w="1702" w:type="dxa"/>
          </w:tcPr>
          <w:p w:rsidR="00572352" w:rsidRPr="00BA4D54" w:rsidRDefault="00572352" w:rsidP="00AD4D91">
            <w:pPr>
              <w:numPr>
                <w:ilvl w:val="12"/>
                <w:numId w:val="0"/>
              </w:numPr>
            </w:pPr>
            <w:r w:rsidRPr="00BA4D54">
              <w:t>Обнинск: Титул, 201</w:t>
            </w:r>
            <w:r>
              <w:t>1</w:t>
            </w:r>
          </w:p>
        </w:tc>
        <w:tc>
          <w:tcPr>
            <w:tcW w:w="850" w:type="dxa"/>
          </w:tcPr>
          <w:p w:rsidR="00572352" w:rsidRPr="00BA4D54" w:rsidRDefault="00572352" w:rsidP="00AD4D91">
            <w:pPr>
              <w:numPr>
                <w:ilvl w:val="12"/>
                <w:numId w:val="0"/>
              </w:numPr>
            </w:pPr>
          </w:p>
        </w:tc>
        <w:tc>
          <w:tcPr>
            <w:tcW w:w="851" w:type="dxa"/>
          </w:tcPr>
          <w:p w:rsidR="00572352" w:rsidRPr="00BA4D54" w:rsidRDefault="00572352" w:rsidP="00AD4D91">
            <w:pPr>
              <w:numPr>
                <w:ilvl w:val="12"/>
                <w:numId w:val="0"/>
              </w:numPr>
            </w:pPr>
          </w:p>
        </w:tc>
        <w:tc>
          <w:tcPr>
            <w:tcW w:w="709" w:type="dxa"/>
          </w:tcPr>
          <w:p w:rsidR="00572352" w:rsidRPr="00BA4D54" w:rsidRDefault="00572352" w:rsidP="00AD4D91">
            <w:pPr>
              <w:numPr>
                <w:ilvl w:val="12"/>
                <w:numId w:val="0"/>
              </w:numPr>
              <w:jc w:val="center"/>
            </w:pPr>
            <w:r w:rsidRPr="00BA4D54">
              <w:t>Да</w:t>
            </w:r>
          </w:p>
        </w:tc>
      </w:tr>
      <w:tr w:rsidR="00572352" w:rsidRPr="00BA4D54" w:rsidTr="00AD4D91">
        <w:trPr>
          <w:trHeight w:val="227"/>
        </w:trPr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FF0000"/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Математика</w:t>
            </w:r>
          </w:p>
          <w:p w:rsidR="00572352" w:rsidRPr="00BA4D54" w:rsidRDefault="00572352" w:rsidP="00AD4D91">
            <w:pPr>
              <w:rPr>
                <w:color w:val="000000"/>
              </w:rPr>
            </w:pPr>
          </w:p>
          <w:p w:rsidR="00572352" w:rsidRPr="00BA4D54" w:rsidRDefault="00572352" w:rsidP="00AD4D91">
            <w:pPr>
              <w:rPr>
                <w:color w:val="FF0000"/>
              </w:rPr>
            </w:pPr>
          </w:p>
        </w:tc>
        <w:tc>
          <w:tcPr>
            <w:tcW w:w="2978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Математика. Сборник рабочих  программ к комплекту учебников «Школа России»</w:t>
            </w:r>
          </w:p>
        </w:tc>
        <w:tc>
          <w:tcPr>
            <w:tcW w:w="1845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 xml:space="preserve">М.И. Моро, М.А. </w:t>
            </w:r>
            <w:proofErr w:type="spellStart"/>
            <w:r w:rsidRPr="00BA4D54">
              <w:rPr>
                <w:color w:val="auto"/>
                <w:sz w:val="22"/>
                <w:szCs w:val="22"/>
              </w:rPr>
              <w:t>Бантова</w:t>
            </w:r>
            <w:proofErr w:type="spellEnd"/>
            <w:r w:rsidRPr="00BA4D54">
              <w:rPr>
                <w:color w:val="auto"/>
                <w:sz w:val="22"/>
                <w:szCs w:val="22"/>
              </w:rPr>
              <w:t xml:space="preserve">, Г.В. </w:t>
            </w:r>
            <w:proofErr w:type="spellStart"/>
            <w:r w:rsidRPr="00BA4D54">
              <w:rPr>
                <w:color w:val="auto"/>
                <w:sz w:val="22"/>
                <w:szCs w:val="22"/>
              </w:rPr>
              <w:t>Бельтюкова</w:t>
            </w:r>
            <w:proofErr w:type="spellEnd"/>
            <w:r w:rsidRPr="00BA4D54">
              <w:rPr>
                <w:color w:val="auto"/>
                <w:sz w:val="22"/>
                <w:szCs w:val="22"/>
              </w:rPr>
              <w:t xml:space="preserve">,  С.И. Волкова,  С.В. </w:t>
            </w:r>
            <w:proofErr w:type="spellStart"/>
            <w:r w:rsidRPr="00BA4D54">
              <w:rPr>
                <w:color w:val="auto"/>
                <w:sz w:val="22"/>
                <w:szCs w:val="22"/>
              </w:rPr>
              <w:t>Стеапнова</w:t>
            </w:r>
            <w:proofErr w:type="spellEnd"/>
          </w:p>
        </w:tc>
        <w:tc>
          <w:tcPr>
            <w:tcW w:w="1702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М.: «Просвещение», 2011</w:t>
            </w:r>
          </w:p>
        </w:tc>
        <w:tc>
          <w:tcPr>
            <w:tcW w:w="850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Да</w:t>
            </w:r>
          </w:p>
        </w:tc>
      </w:tr>
      <w:tr w:rsidR="00572352" w:rsidRPr="00BA4D54" w:rsidTr="00AD4D91">
        <w:trPr>
          <w:trHeight w:val="227"/>
        </w:trPr>
        <w:tc>
          <w:tcPr>
            <w:tcW w:w="1417" w:type="dxa"/>
            <w:vMerge/>
            <w:vAlign w:val="center"/>
          </w:tcPr>
          <w:p w:rsidR="00572352" w:rsidRPr="00BA4D54" w:rsidRDefault="00572352" w:rsidP="00AD4D91">
            <w:pPr>
              <w:rPr>
                <w:color w:val="000000"/>
              </w:rPr>
            </w:pPr>
          </w:p>
        </w:tc>
        <w:tc>
          <w:tcPr>
            <w:tcW w:w="2978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Математика.  Концепция и  программы  для начальных классов  «Школа России»</w:t>
            </w:r>
          </w:p>
        </w:tc>
        <w:tc>
          <w:tcPr>
            <w:tcW w:w="1845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М.И.Моро, Ю.М. Колягин и др.</w:t>
            </w:r>
          </w:p>
        </w:tc>
        <w:tc>
          <w:tcPr>
            <w:tcW w:w="1702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М.: «Просвещение», 2011</w:t>
            </w:r>
          </w:p>
        </w:tc>
        <w:tc>
          <w:tcPr>
            <w:tcW w:w="850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Да</w:t>
            </w:r>
          </w:p>
        </w:tc>
      </w:tr>
      <w:tr w:rsidR="00572352" w:rsidRPr="00BA4D54" w:rsidTr="00AD4D91">
        <w:trPr>
          <w:trHeight w:val="227"/>
        </w:trPr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Окружающий мир</w:t>
            </w:r>
          </w:p>
          <w:p w:rsidR="00572352" w:rsidRPr="00BA4D54" w:rsidRDefault="00572352" w:rsidP="00AD4D91">
            <w:pPr>
              <w:rPr>
                <w:color w:val="000000"/>
              </w:rPr>
            </w:pPr>
          </w:p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  <w:p w:rsidR="00572352" w:rsidRPr="00BA4D54" w:rsidRDefault="00572352" w:rsidP="00AD4D91">
            <w:pPr>
              <w:rPr>
                <w:color w:val="FF0000"/>
              </w:rPr>
            </w:pPr>
          </w:p>
        </w:tc>
        <w:tc>
          <w:tcPr>
            <w:tcW w:w="2978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Окружающий мир.  Сборник  рабочих программ к комплекту учебников «Школа России»</w:t>
            </w:r>
          </w:p>
        </w:tc>
        <w:tc>
          <w:tcPr>
            <w:tcW w:w="1845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А.А. Плешаков</w:t>
            </w:r>
          </w:p>
        </w:tc>
        <w:tc>
          <w:tcPr>
            <w:tcW w:w="1702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М.: «Просвещение», 2011</w:t>
            </w:r>
          </w:p>
        </w:tc>
        <w:tc>
          <w:tcPr>
            <w:tcW w:w="850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Да</w:t>
            </w:r>
          </w:p>
        </w:tc>
      </w:tr>
      <w:tr w:rsidR="00572352" w:rsidRPr="00BA4D54" w:rsidTr="00AD4D91">
        <w:trPr>
          <w:trHeight w:val="227"/>
        </w:trPr>
        <w:tc>
          <w:tcPr>
            <w:tcW w:w="1417" w:type="dxa"/>
            <w:vMerge/>
            <w:vAlign w:val="center"/>
          </w:tcPr>
          <w:p w:rsidR="00572352" w:rsidRPr="00BA4D54" w:rsidRDefault="00572352" w:rsidP="00AD4D91">
            <w:pPr>
              <w:rPr>
                <w:color w:val="000000"/>
              </w:rPr>
            </w:pPr>
          </w:p>
        </w:tc>
        <w:tc>
          <w:tcPr>
            <w:tcW w:w="2978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Окружающий мир// Концепция и  программы  для начальных классов  «Школа России»</w:t>
            </w:r>
          </w:p>
        </w:tc>
        <w:tc>
          <w:tcPr>
            <w:tcW w:w="1845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А.А. Плешаков</w:t>
            </w:r>
          </w:p>
        </w:tc>
        <w:tc>
          <w:tcPr>
            <w:tcW w:w="1702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М.: «Просвещение», 20</w:t>
            </w: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Да</w:t>
            </w:r>
          </w:p>
        </w:tc>
      </w:tr>
      <w:tr w:rsidR="00572352" w:rsidRPr="00BA4D54" w:rsidTr="00AD4D91">
        <w:trPr>
          <w:trHeight w:val="227"/>
        </w:trPr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FF0000"/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 xml:space="preserve">Искусство </w:t>
            </w:r>
          </w:p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978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Музыка. Рабочие программы. Музыка. 1-4 классы</w:t>
            </w:r>
          </w:p>
        </w:tc>
        <w:tc>
          <w:tcPr>
            <w:tcW w:w="1845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 xml:space="preserve">Г.П. Сергеева, Е.Д. Критская, Т.С. </w:t>
            </w:r>
            <w:proofErr w:type="spellStart"/>
            <w:r w:rsidRPr="00BA4D54">
              <w:rPr>
                <w:color w:val="auto"/>
                <w:sz w:val="22"/>
                <w:szCs w:val="22"/>
              </w:rPr>
              <w:t>Шмагина</w:t>
            </w:r>
            <w:proofErr w:type="spellEnd"/>
          </w:p>
        </w:tc>
        <w:tc>
          <w:tcPr>
            <w:tcW w:w="1702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М.: Просвещение, 2011.</w:t>
            </w:r>
          </w:p>
        </w:tc>
        <w:tc>
          <w:tcPr>
            <w:tcW w:w="850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Да</w:t>
            </w:r>
          </w:p>
        </w:tc>
      </w:tr>
      <w:tr w:rsidR="00572352" w:rsidRPr="00BA4D54" w:rsidTr="00AD4D91">
        <w:trPr>
          <w:trHeight w:val="227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Изобразительное искусство. Примерные программы по уче</w:t>
            </w:r>
            <w:r>
              <w:rPr>
                <w:color w:val="auto"/>
                <w:sz w:val="22"/>
                <w:szCs w:val="22"/>
              </w:rPr>
              <w:t xml:space="preserve">бным предметам. </w:t>
            </w:r>
          </w:p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Под</w:t>
            </w:r>
            <w:proofErr w:type="gramStart"/>
            <w:r>
              <w:rPr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auto"/>
                <w:sz w:val="22"/>
                <w:szCs w:val="22"/>
              </w:rPr>
              <w:t>р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едакцией Б.М. </w:t>
            </w:r>
            <w:proofErr w:type="spellStart"/>
            <w:r>
              <w:rPr>
                <w:color w:val="auto"/>
                <w:sz w:val="22"/>
                <w:szCs w:val="22"/>
              </w:rPr>
              <w:t>Неменского</w:t>
            </w:r>
            <w:proofErr w:type="spellEnd"/>
          </w:p>
        </w:tc>
        <w:tc>
          <w:tcPr>
            <w:tcW w:w="1702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М.: «Просвещение», 201</w:t>
            </w:r>
            <w:r>
              <w:rPr>
                <w:color w:val="auto"/>
                <w:sz w:val="22"/>
                <w:szCs w:val="22"/>
              </w:rPr>
              <w:t>1</w:t>
            </w:r>
          </w:p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Да</w:t>
            </w:r>
          </w:p>
        </w:tc>
      </w:tr>
      <w:tr w:rsidR="00572352" w:rsidRPr="00BA4D54" w:rsidTr="00AD4D91">
        <w:trPr>
          <w:trHeight w:val="227"/>
        </w:trPr>
        <w:tc>
          <w:tcPr>
            <w:tcW w:w="1417" w:type="dxa"/>
            <w:tcBorders>
              <w:top w:val="single" w:sz="4" w:space="0" w:color="auto"/>
            </w:tcBorders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FF0000"/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978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Технология.  Сборник рабочих программ к комплекту учебников «Школа России»</w:t>
            </w:r>
          </w:p>
        </w:tc>
        <w:tc>
          <w:tcPr>
            <w:tcW w:w="1845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 xml:space="preserve">Н.И. </w:t>
            </w:r>
            <w:proofErr w:type="spellStart"/>
            <w:r w:rsidRPr="00BA4D54">
              <w:rPr>
                <w:color w:val="auto"/>
                <w:sz w:val="22"/>
                <w:szCs w:val="22"/>
              </w:rPr>
              <w:t>Роговцева</w:t>
            </w:r>
            <w:proofErr w:type="spellEnd"/>
            <w:r w:rsidRPr="00BA4D54">
              <w:rPr>
                <w:color w:val="auto"/>
                <w:sz w:val="22"/>
                <w:szCs w:val="22"/>
              </w:rPr>
              <w:t>, Н.В. Богданова, Н.В. Добромыслова</w:t>
            </w:r>
          </w:p>
        </w:tc>
        <w:tc>
          <w:tcPr>
            <w:tcW w:w="1702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М.: «Просвещение», 2011</w:t>
            </w:r>
          </w:p>
        </w:tc>
        <w:tc>
          <w:tcPr>
            <w:tcW w:w="850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Да</w:t>
            </w:r>
          </w:p>
        </w:tc>
      </w:tr>
      <w:tr w:rsidR="00572352" w:rsidRPr="00BA4D54" w:rsidTr="00AD4D91">
        <w:trPr>
          <w:trHeight w:val="227"/>
        </w:trPr>
        <w:tc>
          <w:tcPr>
            <w:tcW w:w="1417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978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 xml:space="preserve">Физическая культура. Программа </w:t>
            </w:r>
            <w:r w:rsidRPr="00BA4D54">
              <w:rPr>
                <w:color w:val="auto"/>
                <w:sz w:val="22"/>
                <w:szCs w:val="22"/>
              </w:rPr>
              <w:lastRenderedPageBreak/>
              <w:t xml:space="preserve">общеобразовательных учреждений. </w:t>
            </w:r>
          </w:p>
          <w:p w:rsidR="00572352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1-4 классы</w:t>
            </w:r>
          </w:p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lastRenderedPageBreak/>
              <w:t>А.П.Матвеев</w:t>
            </w:r>
          </w:p>
        </w:tc>
        <w:tc>
          <w:tcPr>
            <w:tcW w:w="1702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 xml:space="preserve">Москва Просвещение, </w:t>
            </w:r>
            <w:r w:rsidRPr="00BA4D54">
              <w:rPr>
                <w:color w:val="auto"/>
                <w:sz w:val="22"/>
                <w:szCs w:val="22"/>
              </w:rPr>
              <w:lastRenderedPageBreak/>
              <w:t>20</w:t>
            </w: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Да</w:t>
            </w:r>
          </w:p>
        </w:tc>
      </w:tr>
      <w:tr w:rsidR="00572352" w:rsidRPr="00BA4D54" w:rsidTr="00AD4D91">
        <w:trPr>
          <w:trHeight w:val="227"/>
        </w:trPr>
        <w:tc>
          <w:tcPr>
            <w:tcW w:w="1417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lastRenderedPageBreak/>
              <w:t>Информатика и ИКТ</w:t>
            </w:r>
          </w:p>
        </w:tc>
        <w:tc>
          <w:tcPr>
            <w:tcW w:w="2978" w:type="dxa"/>
          </w:tcPr>
          <w:p w:rsidR="00572352" w:rsidRDefault="00572352" w:rsidP="00AD4D91">
            <w:pPr>
              <w:pStyle w:val="1"/>
              <w:spacing w:line="276" w:lineRule="auto"/>
              <w:jc w:val="left"/>
              <w:rPr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Программа «Информатика и ИКТ (информационные и коммуникационные технологии)»</w:t>
            </w:r>
          </w:p>
          <w:p w:rsidR="00572352" w:rsidRPr="004F073F" w:rsidRDefault="00572352" w:rsidP="00AD4D91"/>
        </w:tc>
        <w:tc>
          <w:tcPr>
            <w:tcW w:w="1845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А.Л.Семенов, </w:t>
            </w:r>
            <w:proofErr w:type="spellStart"/>
            <w:r>
              <w:rPr>
                <w:color w:val="auto"/>
                <w:sz w:val="22"/>
                <w:szCs w:val="22"/>
              </w:rPr>
              <w:t>Т.А.Рудченко</w:t>
            </w:r>
            <w:proofErr w:type="spellEnd"/>
          </w:p>
        </w:tc>
        <w:tc>
          <w:tcPr>
            <w:tcW w:w="1702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FF0000"/>
                <w:sz w:val="22"/>
                <w:szCs w:val="22"/>
              </w:rPr>
            </w:pPr>
            <w:r w:rsidRPr="00BA4D54">
              <w:rPr>
                <w:color w:val="auto"/>
                <w:sz w:val="22"/>
                <w:szCs w:val="22"/>
              </w:rPr>
              <w:t>М.: «Просвещение», 20</w:t>
            </w: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2352" w:rsidRPr="00BA4D54" w:rsidRDefault="00572352" w:rsidP="00AD4D91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  <w:r w:rsidRPr="00BA4D54">
              <w:rPr>
                <w:sz w:val="22"/>
                <w:szCs w:val="22"/>
              </w:rPr>
              <w:t>Да</w:t>
            </w:r>
          </w:p>
        </w:tc>
      </w:tr>
    </w:tbl>
    <w:p w:rsidR="00572352" w:rsidRPr="00F71672" w:rsidRDefault="00572352" w:rsidP="00572352">
      <w:pPr>
        <w:rPr>
          <w:color w:val="FF0000"/>
        </w:rPr>
      </w:pPr>
    </w:p>
    <w:p w:rsidR="00572352" w:rsidRDefault="00572352" w:rsidP="00572352">
      <w:pPr>
        <w:pStyle w:val="a6"/>
        <w:numPr>
          <w:ilvl w:val="12"/>
          <w:numId w:val="0"/>
        </w:numPr>
        <w:spacing w:line="360" w:lineRule="atLeast"/>
        <w:ind w:firstLine="720"/>
        <w:jc w:val="right"/>
        <w:rPr>
          <w:bCs/>
          <w:i/>
          <w:iCs/>
          <w:sz w:val="24"/>
        </w:rPr>
      </w:pPr>
    </w:p>
    <w:p w:rsidR="00572352" w:rsidRPr="00347171" w:rsidRDefault="00572352" w:rsidP="00572352">
      <w:pPr>
        <w:pStyle w:val="a6"/>
        <w:numPr>
          <w:ilvl w:val="12"/>
          <w:numId w:val="0"/>
        </w:numPr>
        <w:spacing w:line="360" w:lineRule="atLeast"/>
        <w:ind w:firstLine="720"/>
        <w:jc w:val="left"/>
        <w:rPr>
          <w:bCs/>
          <w:iCs/>
          <w:sz w:val="24"/>
        </w:rPr>
      </w:pPr>
      <w:r>
        <w:rPr>
          <w:bCs/>
          <w:iCs/>
          <w:sz w:val="24"/>
        </w:rPr>
        <w:t>* Всеми учителями-предметниками составлены Рабочие программы по преподаваемому предмету на основе нормативных документов, примерных программ и программ, указанных в таблице</w:t>
      </w:r>
    </w:p>
    <w:p w:rsidR="00572352" w:rsidRDefault="00572352" w:rsidP="0057235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Аннотация к рабочим программам:</w:t>
      </w:r>
    </w:p>
    <w:p w:rsidR="00572352" w:rsidRDefault="00572352" w:rsidP="0057235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Программы по учебным предметам включают:</w:t>
      </w:r>
    </w:p>
    <w:p w:rsidR="00572352" w:rsidRDefault="00572352" w:rsidP="0057235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572352" w:rsidRDefault="00572352" w:rsidP="0057235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 общую характеристику учебного предмета, курса;</w:t>
      </w:r>
    </w:p>
    <w:p w:rsidR="00572352" w:rsidRDefault="00572352" w:rsidP="0057235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 описание места учебного предмета, курса в учебном плане;</w:t>
      </w:r>
    </w:p>
    <w:p w:rsidR="00572352" w:rsidRDefault="00572352" w:rsidP="0057235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4) личностные, </w:t>
      </w:r>
      <w:proofErr w:type="spellStart"/>
      <w:r>
        <w:rPr>
          <w:rFonts w:ascii="Verdana" w:hAnsi="Verdana"/>
          <w:color w:val="000000"/>
          <w:sz w:val="16"/>
          <w:szCs w:val="16"/>
        </w:rPr>
        <w:t>метапредметные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предметные результаты освоения конкретного учебного предмета, курса;</w:t>
      </w:r>
    </w:p>
    <w:p w:rsidR="00572352" w:rsidRDefault="00572352" w:rsidP="0057235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 содержание учебного предмета, курса;</w:t>
      </w:r>
    </w:p>
    <w:p w:rsidR="00572352" w:rsidRDefault="00572352" w:rsidP="0057235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 тематическое планирование с определением основных видов учебной деятельности;</w:t>
      </w:r>
    </w:p>
    <w:p w:rsidR="00572352" w:rsidRDefault="00572352" w:rsidP="0057235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7) описание учебно-методического и материально-технического обеспечения образовательного процесса;</w:t>
      </w:r>
    </w:p>
    <w:p w:rsidR="00572352" w:rsidRDefault="00572352" w:rsidP="0057235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8) планируемые результаты изучения учебного предмета, курса.</w:t>
      </w:r>
    </w:p>
    <w:p w:rsidR="00572352" w:rsidRPr="00572352" w:rsidRDefault="00572352" w:rsidP="005723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</w:p>
    <w:p w:rsidR="00684893" w:rsidRPr="00572352" w:rsidRDefault="00684893">
      <w:pPr>
        <w:rPr>
          <w:rFonts w:ascii="Times New Roman" w:hAnsi="Times New Roman" w:cs="Times New Roman"/>
        </w:rPr>
      </w:pPr>
    </w:p>
    <w:sectPr w:rsidR="00684893" w:rsidRPr="00572352" w:rsidSect="0068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1570"/>
    <w:multiLevelType w:val="multilevel"/>
    <w:tmpl w:val="79BE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352"/>
    <w:rsid w:val="00572352"/>
    <w:rsid w:val="0068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93"/>
  </w:style>
  <w:style w:type="paragraph" w:styleId="1">
    <w:name w:val="heading 1"/>
    <w:basedOn w:val="a"/>
    <w:next w:val="a"/>
    <w:link w:val="10"/>
    <w:uiPriority w:val="99"/>
    <w:qFormat/>
    <w:rsid w:val="0057235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352"/>
    <w:rPr>
      <w:b/>
      <w:bCs/>
    </w:rPr>
  </w:style>
  <w:style w:type="character" w:styleId="a5">
    <w:name w:val="Emphasis"/>
    <w:basedOn w:val="a0"/>
    <w:uiPriority w:val="20"/>
    <w:qFormat/>
    <w:rsid w:val="00572352"/>
    <w:rPr>
      <w:i/>
      <w:iCs/>
    </w:rPr>
  </w:style>
  <w:style w:type="character" w:customStyle="1" w:styleId="apple-converted-space">
    <w:name w:val="apple-converted-space"/>
    <w:basedOn w:val="a0"/>
    <w:rsid w:val="00572352"/>
  </w:style>
  <w:style w:type="character" w:customStyle="1" w:styleId="10">
    <w:name w:val="Заголовок 1 Знак"/>
    <w:basedOn w:val="a0"/>
    <w:link w:val="1"/>
    <w:uiPriority w:val="99"/>
    <w:rsid w:val="005723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5723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723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5723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808</Words>
  <Characters>4609</Characters>
  <Application>Microsoft Office Word</Application>
  <DocSecurity>0</DocSecurity>
  <Lines>38</Lines>
  <Paragraphs>10</Paragraphs>
  <ScaleCrop>false</ScaleCrop>
  <Company>Microsoft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2016-02-16T09:29:00Z</dcterms:created>
  <dcterms:modified xsi:type="dcterms:W3CDTF">2016-02-16T09:38:00Z</dcterms:modified>
</cp:coreProperties>
</file>